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8647D0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647D0">
        <w:rPr>
          <w:b/>
          <w:caps/>
          <w:color w:val="auto"/>
          <w:sz w:val="24"/>
          <w:szCs w:val="24"/>
        </w:rPr>
        <w:t>1</w:t>
      </w:r>
      <w:r w:rsidR="0030202A">
        <w:rPr>
          <w:b/>
          <w:caps/>
          <w:color w:val="auto"/>
          <w:sz w:val="24"/>
          <w:szCs w:val="24"/>
        </w:rPr>
        <w:t>7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8647D0">
        <w:rPr>
          <w:b/>
          <w:color w:val="auto"/>
          <w:sz w:val="24"/>
          <w:szCs w:val="24"/>
        </w:rPr>
        <w:t xml:space="preserve">22 июня 2021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30202A">
        <w:rPr>
          <w:b/>
          <w:color w:val="auto"/>
          <w:sz w:val="24"/>
          <w:szCs w:val="24"/>
        </w:rPr>
        <w:t>33</w:t>
      </w:r>
      <w:r w:rsidR="008647D0">
        <w:rPr>
          <w:b/>
          <w:color w:val="auto"/>
          <w:sz w:val="24"/>
          <w:szCs w:val="24"/>
        </w:rPr>
        <w:t>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B961EA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Н.И.И.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8647D0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647D0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30202A">
        <w:rPr>
          <w:bCs/>
          <w:sz w:val="24"/>
          <w:szCs w:val="24"/>
        </w:rPr>
        <w:t>33</w:t>
      </w:r>
      <w:r w:rsidR="008647D0">
        <w:rPr>
          <w:bCs/>
          <w:sz w:val="24"/>
          <w:szCs w:val="24"/>
        </w:rPr>
        <w:t>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30202A" w:rsidRDefault="0030202A">
      <w:pPr>
        <w:ind w:firstLine="708"/>
        <w:jc w:val="both"/>
        <w:rPr>
          <w:color w:val="auto"/>
          <w:sz w:val="24"/>
          <w:szCs w:val="28"/>
        </w:rPr>
      </w:pPr>
      <w:r w:rsidRPr="0030202A">
        <w:rPr>
          <w:color w:val="auto"/>
          <w:sz w:val="24"/>
          <w:szCs w:val="28"/>
        </w:rPr>
        <w:t xml:space="preserve">11.05.2022г. в Адвокатскую палату Московской области поступило представление первого вице-президента </w:t>
      </w:r>
      <w:proofErr w:type="spellStart"/>
      <w:r w:rsidRPr="0030202A">
        <w:rPr>
          <w:color w:val="auto"/>
          <w:sz w:val="24"/>
          <w:szCs w:val="28"/>
        </w:rPr>
        <w:t>Толчеева</w:t>
      </w:r>
      <w:proofErr w:type="spellEnd"/>
      <w:r w:rsidRPr="0030202A">
        <w:rPr>
          <w:color w:val="auto"/>
          <w:sz w:val="24"/>
          <w:szCs w:val="28"/>
        </w:rPr>
        <w:t xml:space="preserve"> М.Н. в отношении адвоката </w:t>
      </w:r>
      <w:r w:rsidR="00B961EA">
        <w:rPr>
          <w:color w:val="auto"/>
          <w:sz w:val="24"/>
          <w:szCs w:val="28"/>
        </w:rPr>
        <w:t>Н.И.И.</w:t>
      </w:r>
      <w:r w:rsidRPr="0030202A">
        <w:rPr>
          <w:color w:val="auto"/>
          <w:sz w:val="24"/>
          <w:szCs w:val="28"/>
        </w:rPr>
        <w:t xml:space="preserve">, имеющего регистрационный номер </w:t>
      </w:r>
      <w:r w:rsidR="00B961EA">
        <w:rPr>
          <w:color w:val="auto"/>
          <w:sz w:val="24"/>
          <w:szCs w:val="28"/>
        </w:rPr>
        <w:t>…..</w:t>
      </w:r>
      <w:r w:rsidRPr="0030202A">
        <w:rPr>
          <w:color w:val="auto"/>
          <w:sz w:val="24"/>
          <w:szCs w:val="28"/>
        </w:rPr>
        <w:t xml:space="preserve"> в реестре адвокатов Московской области</w:t>
      </w:r>
      <w:r w:rsidR="001256DB" w:rsidRPr="0030202A">
        <w:rPr>
          <w:color w:val="auto"/>
          <w:sz w:val="24"/>
          <w:szCs w:val="28"/>
        </w:rPr>
        <w:t>.</w:t>
      </w:r>
    </w:p>
    <w:p w:rsidR="001256DB" w:rsidRDefault="0030202A" w:rsidP="001256DB">
      <w:pPr>
        <w:pStyle w:val="ab"/>
        <w:ind w:firstLine="708"/>
        <w:jc w:val="both"/>
        <w:rPr>
          <w:szCs w:val="24"/>
        </w:rPr>
      </w:pPr>
      <w:r w:rsidRPr="00763150">
        <w:rPr>
          <w:szCs w:val="24"/>
        </w:rPr>
        <w:t xml:space="preserve">Как указано в представлении, согласно докладной записке руководителя отдела кадрового обеспечения работы Совета и Комиссии АПМО </w:t>
      </w:r>
      <w:proofErr w:type="spellStart"/>
      <w:r w:rsidRPr="00763150">
        <w:rPr>
          <w:szCs w:val="24"/>
        </w:rPr>
        <w:t>Хрустель</w:t>
      </w:r>
      <w:proofErr w:type="spellEnd"/>
      <w:r w:rsidRPr="00763150">
        <w:rPr>
          <w:szCs w:val="24"/>
        </w:rPr>
        <w:t xml:space="preserve"> И.В.,</w:t>
      </w:r>
      <w:r w:rsidRPr="00763150">
        <w:rPr>
          <w:szCs w:val="28"/>
        </w:rPr>
        <w:t xml:space="preserve"> в АПМО поступили сведения о приеме адвоката Н</w:t>
      </w:r>
      <w:r w:rsidR="00B961EA">
        <w:rPr>
          <w:szCs w:val="28"/>
        </w:rPr>
        <w:t>.</w:t>
      </w:r>
      <w:r w:rsidRPr="00763150">
        <w:rPr>
          <w:szCs w:val="28"/>
        </w:rPr>
        <w:t>И.И. с 01.</w:t>
      </w:r>
      <w:r w:rsidR="00B961EA">
        <w:rPr>
          <w:szCs w:val="28"/>
        </w:rPr>
        <w:t>02.2022 в Коллегию адвокатов г.</w:t>
      </w:r>
      <w:r w:rsidRPr="00763150">
        <w:rPr>
          <w:szCs w:val="28"/>
        </w:rPr>
        <w:t>Москвы «</w:t>
      </w:r>
      <w:r w:rsidR="00B961EA">
        <w:rPr>
          <w:szCs w:val="28"/>
        </w:rPr>
        <w:t>…..</w:t>
      </w:r>
      <w:r w:rsidRPr="00763150">
        <w:rPr>
          <w:szCs w:val="28"/>
        </w:rPr>
        <w:t>», однако, адвокат Н</w:t>
      </w:r>
      <w:r w:rsidR="00B961EA">
        <w:rPr>
          <w:szCs w:val="28"/>
        </w:rPr>
        <w:t>.</w:t>
      </w:r>
      <w:r w:rsidRPr="00763150">
        <w:rPr>
          <w:szCs w:val="28"/>
        </w:rPr>
        <w:t>И.И., в нарушение п. 4 ст. 15 Федерального закона «Об адвокатской деятельности и адвокатуре в Российской Федерации», не уведомил Совет АПМО об отчислении из предыдущего адвокатского образования (Коллегия адвокатов «</w:t>
      </w:r>
      <w:r w:rsidR="00B961EA">
        <w:rPr>
          <w:szCs w:val="28"/>
        </w:rPr>
        <w:t>…..</w:t>
      </w:r>
      <w:r w:rsidRPr="00763150">
        <w:rPr>
          <w:szCs w:val="28"/>
        </w:rPr>
        <w:t>»)</w:t>
      </w:r>
      <w:r w:rsidR="001256DB" w:rsidRPr="009253F5">
        <w:rPr>
          <w:szCs w:val="24"/>
        </w:rPr>
        <w:t xml:space="preserve">. </w:t>
      </w:r>
    </w:p>
    <w:p w:rsidR="008A6023" w:rsidRDefault="008647D0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11.05.2022г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8647D0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6A59C8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30202A" w:rsidRPr="00763150">
        <w:rPr>
          <w:sz w:val="24"/>
          <w:szCs w:val="24"/>
        </w:rPr>
        <w:t>факт отсутствия документального оформления прекращения членства в Коллегии адвокатов «</w:t>
      </w:r>
      <w:r w:rsidR="00B961EA">
        <w:rPr>
          <w:sz w:val="24"/>
          <w:szCs w:val="24"/>
        </w:rPr>
        <w:t>…..</w:t>
      </w:r>
      <w:r w:rsidR="0030202A" w:rsidRPr="00763150">
        <w:rPr>
          <w:sz w:val="24"/>
          <w:szCs w:val="24"/>
        </w:rPr>
        <w:t>» признал</w:t>
      </w:r>
      <w:r w:rsidR="00411667">
        <w:rPr>
          <w:sz w:val="24"/>
          <w:szCs w:val="24"/>
        </w:rPr>
        <w:t>.</w:t>
      </w:r>
    </w:p>
    <w:p w:rsidR="00AD7D9D" w:rsidRDefault="008647D0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30202A" w:rsidRPr="00BF0055">
        <w:rPr>
          <w:sz w:val="24"/>
        </w:rPr>
        <w:t xml:space="preserve">о наличии в действиях (бездействии) </w:t>
      </w:r>
      <w:r w:rsidR="0030202A" w:rsidRPr="00A678B5">
        <w:rPr>
          <w:sz w:val="24"/>
        </w:rPr>
        <w:t xml:space="preserve">адвоката </w:t>
      </w:r>
      <w:r w:rsidR="00B961EA">
        <w:rPr>
          <w:sz w:val="24"/>
          <w:szCs w:val="24"/>
        </w:rPr>
        <w:t>Н.И.И.</w:t>
      </w:r>
      <w:r w:rsidR="0030202A" w:rsidRPr="006D5DA5">
        <w:rPr>
          <w:sz w:val="24"/>
          <w:szCs w:val="24"/>
        </w:rPr>
        <w:t xml:space="preserve"> </w:t>
      </w:r>
      <w:r w:rsidR="0030202A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30202A">
        <w:rPr>
          <w:sz w:val="24"/>
        </w:rPr>
        <w:t>:</w:t>
      </w:r>
      <w:r w:rsidR="0030202A" w:rsidRPr="00BF0055">
        <w:rPr>
          <w:sz w:val="24"/>
        </w:rPr>
        <w:t xml:space="preserve"> </w:t>
      </w:r>
      <w:proofErr w:type="spellStart"/>
      <w:r w:rsidR="0030202A" w:rsidRPr="00BF0055">
        <w:rPr>
          <w:sz w:val="24"/>
        </w:rPr>
        <w:t>пп</w:t>
      </w:r>
      <w:proofErr w:type="spellEnd"/>
      <w:r w:rsidR="0030202A" w:rsidRPr="00BF0055">
        <w:rPr>
          <w:sz w:val="24"/>
        </w:rPr>
        <w:t xml:space="preserve">. 4 п. 1 ст. 7, п. </w:t>
      </w:r>
      <w:r w:rsidR="0030202A">
        <w:rPr>
          <w:sz w:val="24"/>
        </w:rPr>
        <w:t>4</w:t>
      </w:r>
      <w:r w:rsidR="0030202A" w:rsidRPr="00BF0055">
        <w:rPr>
          <w:sz w:val="24"/>
        </w:rPr>
        <w:t xml:space="preserve"> ст. 15 Ф</w:t>
      </w:r>
      <w:r w:rsidR="0030202A">
        <w:rPr>
          <w:sz w:val="24"/>
        </w:rPr>
        <w:t>едерального закона</w:t>
      </w:r>
      <w:r w:rsidR="0030202A" w:rsidRPr="00BF0055">
        <w:rPr>
          <w:sz w:val="24"/>
        </w:rPr>
        <w:t xml:space="preserve"> «Об адвокатской деятельности и адвокатуре в Р</w:t>
      </w:r>
      <w:r w:rsidR="0030202A">
        <w:rPr>
          <w:sz w:val="24"/>
        </w:rPr>
        <w:t xml:space="preserve">оссийской </w:t>
      </w:r>
      <w:r w:rsidR="0030202A" w:rsidRPr="00BF0055">
        <w:rPr>
          <w:sz w:val="24"/>
        </w:rPr>
        <w:t>Ф</w:t>
      </w:r>
      <w:r w:rsidR="0030202A">
        <w:rPr>
          <w:sz w:val="24"/>
        </w:rPr>
        <w:t>едерации</w:t>
      </w:r>
      <w:r w:rsidR="0030202A" w:rsidRPr="00BF0055">
        <w:rPr>
          <w:sz w:val="24"/>
        </w:rPr>
        <w:t xml:space="preserve">» и п. </w:t>
      </w:r>
      <w:r w:rsidR="0030202A">
        <w:rPr>
          <w:sz w:val="24"/>
        </w:rPr>
        <w:t>6</w:t>
      </w:r>
      <w:r w:rsidR="0030202A" w:rsidRPr="00BF0055">
        <w:rPr>
          <w:sz w:val="24"/>
        </w:rPr>
        <w:t xml:space="preserve"> ст. 15 Кодекса профессиональной этики адвоката, выразивше</w:t>
      </w:r>
      <w:r w:rsidR="0030202A">
        <w:rPr>
          <w:sz w:val="24"/>
        </w:rPr>
        <w:t>го</w:t>
      </w:r>
      <w:r w:rsidR="0030202A" w:rsidRPr="00BF0055">
        <w:rPr>
          <w:sz w:val="24"/>
        </w:rPr>
        <w:t xml:space="preserve">ся в неисполнении обязанности по уведомлению </w:t>
      </w:r>
      <w:r w:rsidR="0030202A" w:rsidRPr="00BF0055">
        <w:rPr>
          <w:sz w:val="24"/>
          <w:szCs w:val="24"/>
        </w:rPr>
        <w:t xml:space="preserve">Совета Адвокатской палаты Московской </w:t>
      </w:r>
      <w:r w:rsidR="0030202A" w:rsidRPr="00756490">
        <w:rPr>
          <w:sz w:val="24"/>
          <w:szCs w:val="24"/>
        </w:rPr>
        <w:t xml:space="preserve">области </w:t>
      </w:r>
      <w:r w:rsidR="0030202A" w:rsidRPr="00756490">
        <w:rPr>
          <w:sz w:val="24"/>
          <w:szCs w:val="28"/>
        </w:rPr>
        <w:t>об отчислении из предыдущего адвокатского об</w:t>
      </w:r>
      <w:r w:rsidR="00B961EA">
        <w:rPr>
          <w:sz w:val="24"/>
          <w:szCs w:val="28"/>
        </w:rPr>
        <w:t>разования (Коллегия адвокатов «…..</w:t>
      </w:r>
      <w:r w:rsidR="0030202A" w:rsidRPr="00756490">
        <w:rPr>
          <w:sz w:val="24"/>
          <w:szCs w:val="28"/>
        </w:rPr>
        <w:t>») при поступлении в АПМО сведений о приеме с 01.02.2022 в Коллегию адвокатов г. Москвы «</w:t>
      </w:r>
      <w:r w:rsidR="00B961EA">
        <w:rPr>
          <w:sz w:val="24"/>
          <w:szCs w:val="28"/>
        </w:rPr>
        <w:t>…..</w:t>
      </w:r>
      <w:r w:rsidR="0030202A" w:rsidRPr="00756490">
        <w:rPr>
          <w:sz w:val="24"/>
          <w:szCs w:val="28"/>
        </w:rPr>
        <w:t>»</w:t>
      </w:r>
      <w:r w:rsidR="001256DB" w:rsidRPr="001256DB">
        <w:rPr>
          <w:sz w:val="24"/>
          <w:szCs w:val="24"/>
        </w:rPr>
        <w:t>.</w:t>
      </w:r>
    </w:p>
    <w:p w:rsidR="008647D0" w:rsidRDefault="008647D0" w:rsidP="007C3968">
      <w:pPr>
        <w:ind w:firstLine="708"/>
        <w:jc w:val="both"/>
        <w:rPr>
          <w:sz w:val="24"/>
          <w:szCs w:val="24"/>
        </w:rPr>
      </w:pPr>
    </w:p>
    <w:p w:rsidR="008647D0" w:rsidRDefault="006A59C8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</w:t>
      </w:r>
      <w:r w:rsidR="008647D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8647D0">
        <w:rPr>
          <w:sz w:val="24"/>
          <w:szCs w:val="24"/>
        </w:rPr>
        <w:t>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8647D0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6A59C8">
        <w:rPr>
          <w:sz w:val="24"/>
          <w:szCs w:val="24"/>
        </w:rPr>
        <w:t>явился</w:t>
      </w:r>
      <w:r w:rsidR="00437154">
        <w:rPr>
          <w:sz w:val="24"/>
          <w:szCs w:val="24"/>
        </w:rPr>
        <w:t xml:space="preserve">, </w:t>
      </w:r>
      <w:r w:rsidR="006A59C8">
        <w:rPr>
          <w:sz w:val="24"/>
          <w:szCs w:val="24"/>
        </w:rPr>
        <w:t>согласился</w:t>
      </w:r>
      <w:r w:rsidR="008647D0">
        <w:rPr>
          <w:sz w:val="24"/>
          <w:szCs w:val="24"/>
        </w:rPr>
        <w:t xml:space="preserve"> с заключением квалификационной комиссии</w:t>
      </w:r>
      <w:r w:rsidR="0048205D">
        <w:rPr>
          <w:sz w:val="24"/>
          <w:szCs w:val="24"/>
        </w:rPr>
        <w:t>, пояснив, что обращался к руководителю КА «</w:t>
      </w:r>
      <w:r w:rsidR="00B961EA">
        <w:rPr>
          <w:sz w:val="24"/>
          <w:szCs w:val="24"/>
        </w:rPr>
        <w:t>…..</w:t>
      </w:r>
      <w:r w:rsidR="0048205D">
        <w:rPr>
          <w:sz w:val="24"/>
          <w:szCs w:val="24"/>
        </w:rPr>
        <w:t>» за копией решения о прекращении членства, однако требуемых документов так и не получил; уведомление о членстве в новом адвокатском образовании (КА г.Москвы «</w:t>
      </w:r>
      <w:r w:rsidR="00B961EA">
        <w:rPr>
          <w:sz w:val="24"/>
          <w:szCs w:val="24"/>
        </w:rPr>
        <w:t>…..</w:t>
      </w:r>
      <w:r w:rsidR="0048205D">
        <w:rPr>
          <w:sz w:val="24"/>
          <w:szCs w:val="24"/>
        </w:rPr>
        <w:t>») в установленном порядке направлено</w:t>
      </w:r>
      <w:r w:rsidRPr="00021ACE">
        <w:rPr>
          <w:sz w:val="24"/>
          <w:szCs w:val="24"/>
        </w:rPr>
        <w:t>.</w:t>
      </w:r>
    </w:p>
    <w:p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D66B7" w:rsidRDefault="00BA4FB9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</w:t>
      </w:r>
      <w:r w:rsidR="0048205D">
        <w:rPr>
          <w:rFonts w:eastAsia="Calibri"/>
          <w:sz w:val="24"/>
          <w:szCs w:val="24"/>
          <w:lang w:eastAsia="en-US"/>
        </w:rPr>
        <w:t>, поскольку обязанность уведомления о</w:t>
      </w:r>
      <w:r w:rsidR="0092059B">
        <w:rPr>
          <w:rFonts w:eastAsia="Calibri"/>
          <w:sz w:val="24"/>
          <w:szCs w:val="24"/>
          <w:lang w:eastAsia="en-US"/>
        </w:rPr>
        <w:t xml:space="preserve"> смене</w:t>
      </w:r>
      <w:r w:rsidR="0048205D">
        <w:rPr>
          <w:rFonts w:eastAsia="Calibri"/>
          <w:sz w:val="24"/>
          <w:szCs w:val="24"/>
          <w:lang w:eastAsia="en-US"/>
        </w:rPr>
        <w:t xml:space="preserve"> адвокатского образования возложена на адвоката</w:t>
      </w:r>
      <w:r w:rsidR="00437154">
        <w:rPr>
          <w:rFonts w:eastAsia="Calibri"/>
          <w:sz w:val="24"/>
          <w:szCs w:val="24"/>
          <w:lang w:eastAsia="en-US"/>
        </w:rPr>
        <w:t>.</w:t>
      </w:r>
      <w:r w:rsidR="0048205D">
        <w:rPr>
          <w:rFonts w:eastAsia="Calibri"/>
          <w:sz w:val="24"/>
          <w:szCs w:val="24"/>
          <w:lang w:eastAsia="en-US"/>
        </w:rPr>
        <w:t xml:space="preserve"> Вместе с тем Совет принимает </w:t>
      </w:r>
      <w:r w:rsidR="0048205D">
        <w:rPr>
          <w:rFonts w:eastAsia="Calibri"/>
          <w:sz w:val="24"/>
          <w:szCs w:val="24"/>
          <w:lang w:eastAsia="en-US"/>
        </w:rPr>
        <w:lastRenderedPageBreak/>
        <w:t xml:space="preserve">во внимание неправомерные действия </w:t>
      </w:r>
      <w:r w:rsidR="0048205D">
        <w:rPr>
          <w:sz w:val="24"/>
          <w:szCs w:val="24"/>
        </w:rPr>
        <w:t>КА «</w:t>
      </w:r>
      <w:r w:rsidR="00B961EA">
        <w:rPr>
          <w:sz w:val="24"/>
          <w:szCs w:val="24"/>
        </w:rPr>
        <w:t>…..</w:t>
      </w:r>
      <w:r w:rsidR="0048205D">
        <w:rPr>
          <w:sz w:val="24"/>
          <w:szCs w:val="24"/>
        </w:rPr>
        <w:t>», не предоставившей адвокату документов о прекращении его членства и не направившей в АПМО со своей стороны сведения, предусмотренные п.13 ст.22 ФЗ «Об адвокатской деятельности и адвокатуре в РФ».</w:t>
      </w:r>
    </w:p>
    <w:p w:rsidR="00411667" w:rsidRDefault="00411667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752806" w:rsidRDefault="00752806" w:rsidP="0075280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находит возможным прекратить дисциплинарное производство в отношении адвоката Н</w:t>
      </w:r>
      <w:r w:rsidR="00B961E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И.И. вследствие малозначительности совершённого адвокатом проступка.</w:t>
      </w:r>
    </w:p>
    <w:p w:rsidR="00752806" w:rsidRDefault="00752806" w:rsidP="00752806">
      <w:pPr>
        <w:jc w:val="both"/>
        <w:rPr>
          <w:rFonts w:eastAsia="Calibri"/>
          <w:sz w:val="24"/>
          <w:szCs w:val="24"/>
          <w:lang w:eastAsia="en-US"/>
        </w:rPr>
      </w:pPr>
    </w:p>
    <w:p w:rsidR="00752806" w:rsidRPr="007043D4" w:rsidRDefault="00752806" w:rsidP="0075280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 xml:space="preserve">пп.7 п.1 </w:t>
      </w:r>
      <w:r w:rsidRPr="007043D4">
        <w:rPr>
          <w:rFonts w:eastAsia="Calibri"/>
          <w:sz w:val="24"/>
          <w:szCs w:val="24"/>
          <w:lang w:eastAsia="en-US"/>
        </w:rPr>
        <w:t xml:space="preserve">ст. </w:t>
      </w:r>
      <w:r>
        <w:rPr>
          <w:rFonts w:eastAsia="Calibri"/>
          <w:sz w:val="24"/>
          <w:szCs w:val="24"/>
          <w:lang w:eastAsia="en-US"/>
        </w:rPr>
        <w:t>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752806" w:rsidRPr="007043D4" w:rsidRDefault="00752806" w:rsidP="00752806">
      <w:pPr>
        <w:jc w:val="both"/>
        <w:rPr>
          <w:sz w:val="24"/>
          <w:szCs w:val="24"/>
        </w:rPr>
      </w:pPr>
    </w:p>
    <w:p w:rsidR="00752806" w:rsidRPr="007043D4" w:rsidRDefault="00752806" w:rsidP="00752806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752806" w:rsidRPr="007043D4" w:rsidRDefault="00752806" w:rsidP="00752806">
      <w:pPr>
        <w:jc w:val="center"/>
        <w:rPr>
          <w:b/>
          <w:sz w:val="24"/>
          <w:szCs w:val="24"/>
        </w:rPr>
      </w:pPr>
    </w:p>
    <w:p w:rsidR="00752806" w:rsidRPr="00A60E8F" w:rsidRDefault="00752806" w:rsidP="0075280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t>пп</w:t>
      </w:r>
      <w:proofErr w:type="spellEnd"/>
      <w:r w:rsidRPr="00BF0055">
        <w:t xml:space="preserve">. 4 п. 1 ст. 7, п. </w:t>
      </w:r>
      <w:r>
        <w:t>4</w:t>
      </w:r>
      <w:r w:rsidRPr="00BF0055">
        <w:t xml:space="preserve"> ст. 15 Ф</w:t>
      </w:r>
      <w:r>
        <w:t>едерального закона</w:t>
      </w:r>
      <w:r w:rsidRPr="00BF0055">
        <w:t xml:space="preserve"> «Об адвокатской деятельности и адвокатуре в Р</w:t>
      </w:r>
      <w:r>
        <w:t xml:space="preserve">оссийской </w:t>
      </w:r>
      <w:r w:rsidRPr="00BF0055">
        <w:t>Ф</w:t>
      </w:r>
      <w:r>
        <w:t>едерации</w:t>
      </w:r>
      <w:r w:rsidRPr="00BF0055">
        <w:t xml:space="preserve">» и п. </w:t>
      </w:r>
      <w:r>
        <w:t>6</w:t>
      </w:r>
      <w:r w:rsidRPr="00BF0055">
        <w:t xml:space="preserve"> ст. 15 Кодекса профессиональной этики адвоката, выразивше</w:t>
      </w:r>
      <w:r>
        <w:t>го</w:t>
      </w:r>
      <w:r w:rsidRPr="00BF0055">
        <w:t xml:space="preserve">ся в неисполнении обязанности по уведомлению Совета Адвокатской палаты Московской </w:t>
      </w:r>
      <w:r w:rsidRPr="00756490">
        <w:t xml:space="preserve">области </w:t>
      </w:r>
      <w:r w:rsidRPr="00756490">
        <w:rPr>
          <w:szCs w:val="28"/>
        </w:rPr>
        <w:t>об отчислении из предыдущего адвокатского образования (Коллегия адвокатов «</w:t>
      </w:r>
      <w:r w:rsidR="00B961EA">
        <w:rPr>
          <w:szCs w:val="28"/>
        </w:rPr>
        <w:t>…..</w:t>
      </w:r>
      <w:r w:rsidRPr="00756490">
        <w:rPr>
          <w:szCs w:val="28"/>
        </w:rPr>
        <w:t>») при поступлении в АПМО сведений о приеме с 01.</w:t>
      </w:r>
      <w:r w:rsidR="00B961EA">
        <w:rPr>
          <w:szCs w:val="28"/>
        </w:rPr>
        <w:t>02.2022 в Коллегию адвокатов г.</w:t>
      </w:r>
      <w:r w:rsidRPr="00756490">
        <w:rPr>
          <w:szCs w:val="28"/>
        </w:rPr>
        <w:t>Москвы «</w:t>
      </w:r>
      <w:r w:rsidR="00B961EA">
        <w:rPr>
          <w:szCs w:val="28"/>
        </w:rPr>
        <w:t>…..</w:t>
      </w:r>
      <w:r w:rsidRPr="00756490">
        <w:rPr>
          <w:szCs w:val="28"/>
        </w:rPr>
        <w:t>»</w:t>
      </w:r>
      <w:r w:rsidRPr="007043D4">
        <w:rPr>
          <w:rFonts w:eastAsia="Times New Roman"/>
          <w:color w:val="000000"/>
        </w:rPr>
        <w:t>.</w:t>
      </w:r>
    </w:p>
    <w:p w:rsidR="00752806" w:rsidRPr="00A60E8F" w:rsidRDefault="00752806" w:rsidP="0075280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B961EA">
        <w:rPr>
          <w:color w:val="auto"/>
        </w:rPr>
        <w:t>Н.И.И.</w:t>
      </w:r>
      <w:r w:rsidRPr="00A60E8F">
        <w:rPr>
          <w:shd w:val="clear" w:color="auto" w:fill="FFFFFF"/>
        </w:rPr>
        <w:t xml:space="preserve">, </w:t>
      </w:r>
      <w:r w:rsidRPr="00CE7C48">
        <w:t xml:space="preserve">имеющего регистрационный номер </w:t>
      </w:r>
      <w:r w:rsidR="00B961EA">
        <w:rPr>
          <w:shd w:val="clear" w:color="auto" w:fill="FFFFFF"/>
        </w:rPr>
        <w:t>…..</w:t>
      </w:r>
      <w:r w:rsidRPr="00A60E8F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</w:t>
      </w:r>
      <w:r w:rsidR="0092059B">
        <w:t xml:space="preserve">обязанность адвоката уведомлять адвокатскую палату об избрании формы адвокатского и </w:t>
      </w:r>
      <w:r w:rsidR="0092059B">
        <w:rPr>
          <w:lang w:eastAsia="en-US"/>
        </w:rPr>
        <w:t>о смене адвокатского образования</w:t>
      </w:r>
      <w:r>
        <w:t>.</w:t>
      </w:r>
    </w:p>
    <w:p w:rsidR="00752806" w:rsidRPr="00021ACE" w:rsidRDefault="00752806" w:rsidP="007528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2806" w:rsidRDefault="00752806" w:rsidP="00752806">
      <w:pPr>
        <w:rPr>
          <w:rFonts w:eastAsia="Calibri"/>
          <w:sz w:val="24"/>
          <w:szCs w:val="24"/>
          <w:lang w:eastAsia="en-US"/>
        </w:rPr>
      </w:pPr>
    </w:p>
    <w:p w:rsidR="00AD7D9D" w:rsidRDefault="00752806" w:rsidP="00752806">
      <w:pPr>
        <w:ind w:firstLine="708"/>
        <w:jc w:val="both"/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56228"/>
    <w:rsid w:val="000A5368"/>
    <w:rsid w:val="000C0D94"/>
    <w:rsid w:val="000D6DE9"/>
    <w:rsid w:val="000F676E"/>
    <w:rsid w:val="00112EAB"/>
    <w:rsid w:val="001256DB"/>
    <w:rsid w:val="00187211"/>
    <w:rsid w:val="0019150E"/>
    <w:rsid w:val="001D7589"/>
    <w:rsid w:val="00205143"/>
    <w:rsid w:val="0021085B"/>
    <w:rsid w:val="00210864"/>
    <w:rsid w:val="00242D1F"/>
    <w:rsid w:val="00243CE8"/>
    <w:rsid w:val="002C3690"/>
    <w:rsid w:val="0030202A"/>
    <w:rsid w:val="00321DD3"/>
    <w:rsid w:val="003637AB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8205D"/>
    <w:rsid w:val="004A35E3"/>
    <w:rsid w:val="004A658C"/>
    <w:rsid w:val="004F2A58"/>
    <w:rsid w:val="005077AB"/>
    <w:rsid w:val="005249B5"/>
    <w:rsid w:val="005262B9"/>
    <w:rsid w:val="005B1B6A"/>
    <w:rsid w:val="00612EE1"/>
    <w:rsid w:val="00637053"/>
    <w:rsid w:val="00663FF1"/>
    <w:rsid w:val="00673EDA"/>
    <w:rsid w:val="006A59C8"/>
    <w:rsid w:val="006B7DB8"/>
    <w:rsid w:val="006C574A"/>
    <w:rsid w:val="006E1DFD"/>
    <w:rsid w:val="00711E41"/>
    <w:rsid w:val="00727214"/>
    <w:rsid w:val="00752806"/>
    <w:rsid w:val="007C3968"/>
    <w:rsid w:val="007D0824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92059B"/>
    <w:rsid w:val="009436D9"/>
    <w:rsid w:val="00976E44"/>
    <w:rsid w:val="00991210"/>
    <w:rsid w:val="009D54F2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961EA"/>
    <w:rsid w:val="00BA4FB9"/>
    <w:rsid w:val="00BF6928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DF1BA6"/>
    <w:rsid w:val="00E1352B"/>
    <w:rsid w:val="00E16EF3"/>
    <w:rsid w:val="00E47A53"/>
    <w:rsid w:val="00E802D7"/>
    <w:rsid w:val="00E93555"/>
    <w:rsid w:val="00EC4826"/>
    <w:rsid w:val="00EF2170"/>
    <w:rsid w:val="00EF2C11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2021-10-04T08:00:00Z</cp:lastPrinted>
  <dcterms:created xsi:type="dcterms:W3CDTF">2022-06-27T08:18:00Z</dcterms:created>
  <dcterms:modified xsi:type="dcterms:W3CDTF">2022-07-06T19:00:00Z</dcterms:modified>
</cp:coreProperties>
</file>